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02B" w:rsidRDefault="007215C8">
      <w:pPr>
        <w:spacing w:line="360" w:lineRule="auto"/>
        <w:rPr>
          <w:rFonts w:ascii="等线" w:eastAsia="等线" w:hAnsi="等线" w:cs="等线"/>
          <w:sz w:val="32"/>
          <w:szCs w:val="32"/>
        </w:rPr>
      </w:pPr>
      <w:r>
        <w:rPr>
          <w:rFonts w:ascii="等线" w:eastAsia="等线" w:hAnsi="等线" w:cs="等线" w:hint="eastAsia"/>
          <w:sz w:val="32"/>
          <w:szCs w:val="32"/>
        </w:rPr>
        <w:t>附件</w:t>
      </w:r>
      <w:r>
        <w:rPr>
          <w:rFonts w:ascii="等线" w:eastAsia="等线" w:hAnsi="等线" w:cs="等线" w:hint="eastAsia"/>
          <w:sz w:val="32"/>
          <w:szCs w:val="32"/>
        </w:rPr>
        <w:t>1</w:t>
      </w:r>
    </w:p>
    <w:p w:rsidR="00A5602B" w:rsidRPr="00FF661E" w:rsidRDefault="007215C8">
      <w:pPr>
        <w:spacing w:line="360" w:lineRule="auto"/>
        <w:jc w:val="center"/>
        <w:rPr>
          <w:rFonts w:ascii="黑体" w:eastAsia="黑体" w:hAnsi="黑体" w:cs="等线"/>
          <w:b/>
          <w:bCs/>
          <w:sz w:val="36"/>
          <w:szCs w:val="36"/>
        </w:rPr>
      </w:pPr>
      <w:r w:rsidRPr="00FF661E">
        <w:rPr>
          <w:rFonts w:ascii="黑体" w:eastAsia="黑体" w:hAnsi="黑体" w:cs="等线" w:hint="eastAsia"/>
          <w:b/>
          <w:bCs/>
          <w:sz w:val="36"/>
          <w:szCs w:val="36"/>
        </w:rPr>
        <w:t>机械工程学院</w:t>
      </w:r>
      <w:r w:rsidRPr="00FF661E">
        <w:rPr>
          <w:rFonts w:ascii="黑体" w:eastAsia="黑体" w:hAnsi="黑体" w:cs="等线" w:hint="eastAsia"/>
          <w:b/>
          <w:bCs/>
          <w:sz w:val="36"/>
          <w:szCs w:val="36"/>
        </w:rPr>
        <w:t>实验室环境</w:t>
      </w:r>
      <w:r w:rsidRPr="00FF661E">
        <w:rPr>
          <w:rFonts w:ascii="黑体" w:eastAsia="黑体" w:hAnsi="黑体" w:cs="等线" w:hint="eastAsia"/>
          <w:b/>
          <w:bCs/>
          <w:sz w:val="36"/>
          <w:szCs w:val="36"/>
        </w:rPr>
        <w:t>及卫生检查条例</w:t>
      </w:r>
    </w:p>
    <w:p w:rsidR="00A5602B" w:rsidRPr="00FF661E" w:rsidRDefault="007215C8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一、实验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场所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实验室入口处需</w:t>
      </w:r>
      <w:r w:rsidRPr="00FF661E">
        <w:rPr>
          <w:rFonts w:asciiTheme="minorEastAsia" w:hAnsiTheme="minorEastAsia" w:cs="等线" w:hint="eastAsia"/>
          <w:sz w:val="32"/>
          <w:szCs w:val="32"/>
        </w:rPr>
        <w:t>挂有安全信息牌，信息包括安全责任人、涉及危险类别、防护措施和有效的应急联系电话等，并及时更新。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实验室张贴针对危险源的安全警示标识。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实验室消防通道通畅，公共场所、通道无堆放仪器、物品现象。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实验室门上</w:t>
      </w:r>
      <w:r w:rsidRPr="00FF661E">
        <w:rPr>
          <w:rFonts w:asciiTheme="minorEastAsia" w:hAnsiTheme="minorEastAsia" w:cs="等线" w:hint="eastAsia"/>
          <w:sz w:val="32"/>
          <w:szCs w:val="32"/>
        </w:rPr>
        <w:t>应留</w:t>
      </w:r>
      <w:r w:rsidRPr="00FF661E">
        <w:rPr>
          <w:rFonts w:asciiTheme="minorEastAsia" w:hAnsiTheme="minorEastAsia" w:cs="等线" w:hint="eastAsia"/>
          <w:sz w:val="32"/>
          <w:szCs w:val="32"/>
        </w:rPr>
        <w:t>有观察窗，</w:t>
      </w:r>
      <w:r w:rsidRPr="00FF661E">
        <w:rPr>
          <w:rFonts w:asciiTheme="minorEastAsia" w:hAnsiTheme="minorEastAsia" w:cs="等线" w:hint="eastAsia"/>
          <w:sz w:val="32"/>
          <w:szCs w:val="32"/>
        </w:rPr>
        <w:t>不能遮挡。</w:t>
      </w:r>
      <w:r w:rsidRPr="00FF661E">
        <w:rPr>
          <w:rFonts w:asciiTheme="minorEastAsia" w:hAnsiTheme="minorEastAsia" w:cs="等线" w:hint="eastAsia"/>
          <w:sz w:val="32"/>
          <w:szCs w:val="32"/>
        </w:rPr>
        <w:t>外开门不阻挡逃生路径。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FF661E">
        <w:rPr>
          <w:rFonts w:asciiTheme="minorEastAsia" w:hAnsiTheme="minorEastAsia" w:cs="等线" w:hint="eastAsia"/>
          <w:sz w:val="32"/>
          <w:szCs w:val="32"/>
        </w:rPr>
        <w:t>所有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实验室需有备用</w:t>
      </w:r>
      <w:r w:rsidRPr="00FF661E">
        <w:rPr>
          <w:rFonts w:asciiTheme="minorEastAsia" w:hAnsiTheme="minorEastAsia" w:cs="等线" w:hint="eastAsia"/>
          <w:sz w:val="32"/>
          <w:szCs w:val="32"/>
        </w:rPr>
        <w:t>钥匙，存放</w:t>
      </w:r>
      <w:r w:rsidRPr="00FF661E">
        <w:rPr>
          <w:rFonts w:asciiTheme="minorEastAsia" w:hAnsiTheme="minorEastAsia" w:cs="等线" w:hint="eastAsia"/>
          <w:sz w:val="32"/>
          <w:szCs w:val="32"/>
        </w:rPr>
        <w:t>于学院</w:t>
      </w:r>
      <w:r w:rsidRPr="00FF661E">
        <w:rPr>
          <w:rFonts w:asciiTheme="minorEastAsia" w:hAnsiTheme="minorEastAsia" w:cs="等线" w:hint="eastAsia"/>
          <w:sz w:val="32"/>
          <w:szCs w:val="32"/>
        </w:rPr>
        <w:t>办公室</w:t>
      </w:r>
      <w:r w:rsidRPr="00FF661E">
        <w:rPr>
          <w:rFonts w:asciiTheme="minorEastAsia" w:hAnsiTheme="minorEastAsia" w:cs="等线" w:hint="eastAsia"/>
          <w:sz w:val="32"/>
          <w:szCs w:val="32"/>
        </w:rPr>
        <w:t>并</w:t>
      </w:r>
      <w:r w:rsidRPr="00FF661E">
        <w:rPr>
          <w:rFonts w:asciiTheme="minorEastAsia" w:hAnsiTheme="minorEastAsia" w:cs="等线" w:hint="eastAsia"/>
          <w:sz w:val="32"/>
          <w:szCs w:val="32"/>
        </w:rPr>
        <w:t>由专人管理。</w:t>
      </w:r>
    </w:p>
    <w:p w:rsidR="00A5602B" w:rsidRPr="00FF661E" w:rsidRDefault="007215C8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二、实验室环境及卫生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有毒</w:t>
      </w:r>
      <w:r w:rsidRPr="00FF661E">
        <w:rPr>
          <w:rFonts w:asciiTheme="minorEastAsia" w:hAnsiTheme="minorEastAsia" w:cs="等线" w:hint="eastAsia"/>
          <w:sz w:val="32"/>
          <w:szCs w:val="32"/>
        </w:rPr>
        <w:t>、</w:t>
      </w:r>
      <w:r w:rsidRPr="00FF661E">
        <w:rPr>
          <w:rFonts w:asciiTheme="minorEastAsia" w:hAnsiTheme="minorEastAsia" w:cs="等线" w:hint="eastAsia"/>
          <w:sz w:val="32"/>
          <w:szCs w:val="32"/>
        </w:rPr>
        <w:t>有害实验区与学习区明确分开，布局合理。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实验室物品摆放有序，卫生状况良好；实验完毕物品归位。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实验室使用期间必须有人值守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无废弃物品（如废</w:t>
      </w:r>
      <w:r w:rsidRPr="00FF661E">
        <w:rPr>
          <w:rFonts w:asciiTheme="minorEastAsia" w:hAnsiTheme="minorEastAsia" w:cs="等线" w:hint="eastAsia"/>
          <w:sz w:val="32"/>
          <w:szCs w:val="32"/>
        </w:rPr>
        <w:t>旧</w:t>
      </w:r>
      <w:r w:rsidRPr="00FF661E">
        <w:rPr>
          <w:rFonts w:asciiTheme="minorEastAsia" w:hAnsiTheme="minorEastAsia" w:cs="等线" w:hint="eastAsia"/>
          <w:sz w:val="32"/>
          <w:szCs w:val="32"/>
        </w:rPr>
        <w:t>电脑、仪器</w:t>
      </w:r>
      <w:r w:rsidRPr="00FF661E">
        <w:rPr>
          <w:rFonts w:asciiTheme="minorEastAsia" w:hAnsiTheme="minorEastAsia" w:cs="等线" w:hint="eastAsia"/>
          <w:sz w:val="32"/>
          <w:szCs w:val="32"/>
        </w:rPr>
        <w:t>和</w:t>
      </w:r>
      <w:r w:rsidRPr="00FF661E">
        <w:rPr>
          <w:rFonts w:asciiTheme="minorEastAsia" w:hAnsiTheme="minorEastAsia" w:cs="等线" w:hint="eastAsia"/>
          <w:sz w:val="32"/>
          <w:szCs w:val="32"/>
        </w:rPr>
        <w:t>家具等）。</w:t>
      </w:r>
    </w:p>
    <w:p w:rsidR="00A5602B" w:rsidRPr="00FF661E" w:rsidRDefault="007215C8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三、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场所其它安全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如</w:t>
      </w:r>
      <w:r w:rsidRPr="00FF661E">
        <w:rPr>
          <w:rFonts w:asciiTheme="minorEastAsia" w:hAnsiTheme="minorEastAsia" w:cs="等线" w:hint="eastAsia"/>
          <w:sz w:val="32"/>
          <w:szCs w:val="32"/>
        </w:rPr>
        <w:t>楼层或实验室配备</w:t>
      </w:r>
      <w:r w:rsidRPr="00FF661E">
        <w:rPr>
          <w:rFonts w:asciiTheme="minorEastAsia" w:hAnsiTheme="minorEastAsia" w:cs="等线" w:hint="eastAsia"/>
          <w:sz w:val="32"/>
          <w:szCs w:val="32"/>
        </w:rPr>
        <w:t>有</w:t>
      </w:r>
      <w:r w:rsidRPr="00FF661E">
        <w:rPr>
          <w:rFonts w:asciiTheme="minorEastAsia" w:hAnsiTheme="minorEastAsia" w:cs="等线" w:hint="eastAsia"/>
          <w:sz w:val="32"/>
          <w:szCs w:val="32"/>
        </w:rPr>
        <w:t>急救药箱，药箱</w:t>
      </w:r>
      <w:r w:rsidRPr="00FF661E">
        <w:rPr>
          <w:rFonts w:asciiTheme="minorEastAsia" w:hAnsiTheme="minorEastAsia" w:cs="等线" w:hint="eastAsia"/>
          <w:sz w:val="32"/>
          <w:szCs w:val="32"/>
        </w:rPr>
        <w:t>不能</w:t>
      </w:r>
      <w:r w:rsidRPr="00FF661E">
        <w:rPr>
          <w:rFonts w:asciiTheme="minorEastAsia" w:hAnsiTheme="minorEastAsia" w:cs="等线" w:hint="eastAsia"/>
          <w:sz w:val="32"/>
          <w:szCs w:val="32"/>
        </w:rPr>
        <w:t>不上锁</w:t>
      </w:r>
      <w:r w:rsidRPr="00FF661E">
        <w:rPr>
          <w:rFonts w:asciiTheme="minorEastAsia" w:hAnsiTheme="minorEastAsia" w:cs="等线" w:hint="eastAsia"/>
          <w:sz w:val="32"/>
          <w:szCs w:val="32"/>
        </w:rPr>
        <w:t>，</w:t>
      </w:r>
      <w:r w:rsidRPr="00FF661E">
        <w:rPr>
          <w:rFonts w:asciiTheme="minorEastAsia" w:hAnsiTheme="minorEastAsia" w:cs="等线" w:hint="eastAsia"/>
          <w:sz w:val="32"/>
          <w:szCs w:val="32"/>
        </w:rPr>
        <w:t>药品</w:t>
      </w:r>
      <w:r w:rsidRPr="00FF661E">
        <w:rPr>
          <w:rFonts w:asciiTheme="minorEastAsia" w:hAnsiTheme="minorEastAsia" w:cs="等线" w:hint="eastAsia"/>
          <w:sz w:val="32"/>
          <w:szCs w:val="32"/>
        </w:rPr>
        <w:t>要</w:t>
      </w:r>
      <w:r w:rsidRPr="00FF661E">
        <w:rPr>
          <w:rFonts w:asciiTheme="minorEastAsia" w:hAnsiTheme="minorEastAsia" w:cs="等线" w:hint="eastAsia"/>
          <w:sz w:val="32"/>
          <w:szCs w:val="32"/>
        </w:rPr>
        <w:t>在保质期内。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lastRenderedPageBreak/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实验室内不放无关物品，如电动车、自行车等。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实验室内</w:t>
      </w:r>
      <w:r w:rsidRPr="00FF661E">
        <w:rPr>
          <w:rFonts w:asciiTheme="minorEastAsia" w:hAnsiTheme="minorEastAsia" w:cs="等线" w:hint="eastAsia"/>
          <w:sz w:val="32"/>
          <w:szCs w:val="32"/>
        </w:rPr>
        <w:t>不能</w:t>
      </w:r>
      <w:r w:rsidRPr="00FF661E">
        <w:rPr>
          <w:rFonts w:asciiTheme="minorEastAsia" w:hAnsiTheme="minorEastAsia" w:cs="等线" w:hint="eastAsia"/>
          <w:sz w:val="32"/>
          <w:szCs w:val="32"/>
        </w:rPr>
        <w:t>存放或</w:t>
      </w:r>
      <w:r w:rsidRPr="00FF661E">
        <w:rPr>
          <w:rFonts w:asciiTheme="minorEastAsia" w:hAnsiTheme="minorEastAsia" w:cs="等线" w:hint="eastAsia"/>
          <w:sz w:val="32"/>
          <w:szCs w:val="32"/>
        </w:rPr>
        <w:t>烹饪</w:t>
      </w:r>
      <w:r w:rsidRPr="00FF661E">
        <w:rPr>
          <w:rFonts w:asciiTheme="minorEastAsia" w:hAnsiTheme="minorEastAsia" w:cs="等线" w:hint="eastAsia"/>
          <w:sz w:val="32"/>
          <w:szCs w:val="32"/>
        </w:rPr>
        <w:t>食</w:t>
      </w:r>
      <w:r w:rsidRPr="00FF661E">
        <w:rPr>
          <w:rFonts w:asciiTheme="minorEastAsia" w:hAnsiTheme="minorEastAsia" w:cs="等线" w:hint="eastAsia"/>
          <w:sz w:val="32"/>
          <w:szCs w:val="32"/>
        </w:rPr>
        <w:t>品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实验室内</w:t>
      </w:r>
      <w:r w:rsidRPr="00FF661E">
        <w:rPr>
          <w:rFonts w:asciiTheme="minorEastAsia" w:hAnsiTheme="minorEastAsia" w:cs="等线" w:hint="eastAsia"/>
          <w:sz w:val="32"/>
          <w:szCs w:val="32"/>
        </w:rPr>
        <w:t>禁止吸烟，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实验室不得使用可燃性蚊香。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FF661E">
        <w:rPr>
          <w:rFonts w:asciiTheme="minorEastAsia" w:hAnsiTheme="minorEastAsia" w:cs="等线" w:hint="eastAsia"/>
          <w:sz w:val="32"/>
          <w:szCs w:val="32"/>
        </w:rPr>
        <w:t>屋顶天花板安全固定。</w:t>
      </w:r>
    </w:p>
    <w:p w:rsidR="00A5602B" w:rsidRPr="00FF661E" w:rsidRDefault="007215C8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四、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安全设施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>（一）消防设施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根据实验室情况配置相应的消防器材（烟感报警器、灭火器、灭火</w:t>
      </w:r>
      <w:proofErr w:type="gramStart"/>
      <w:r w:rsidRPr="00FF661E">
        <w:rPr>
          <w:rFonts w:asciiTheme="minorEastAsia" w:hAnsiTheme="minorEastAsia" w:cs="等线" w:hint="eastAsia"/>
          <w:sz w:val="32"/>
          <w:szCs w:val="32"/>
        </w:rPr>
        <w:t>毯</w:t>
      </w:r>
      <w:proofErr w:type="gramEnd"/>
      <w:r w:rsidRPr="00FF661E">
        <w:rPr>
          <w:rFonts w:asciiTheme="minorEastAsia" w:hAnsiTheme="minorEastAsia" w:cs="等线" w:hint="eastAsia"/>
          <w:sz w:val="32"/>
          <w:szCs w:val="32"/>
        </w:rPr>
        <w:t>、消防栓、沙桶等），并正常有效。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实验大楼有逃生线路指示图，并安装了应急指示灯。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灭火器配备数量合理、种类合适，无过期现象，摆放位置利于取用。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重点部位有防盗和监控设施，包括剧毒品、病原微生物和放射源存放点等。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>（二）应急喷淋装置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化学类实验室</w:t>
      </w:r>
      <w:r w:rsidRPr="00FF661E">
        <w:rPr>
          <w:rFonts w:asciiTheme="minorEastAsia" w:hAnsiTheme="minorEastAsia" w:cs="等线" w:hint="eastAsia"/>
          <w:sz w:val="32"/>
          <w:szCs w:val="32"/>
        </w:rPr>
        <w:t>或所处楼层必须配置</w:t>
      </w:r>
      <w:r w:rsidRPr="00FF661E">
        <w:rPr>
          <w:rFonts w:asciiTheme="minorEastAsia" w:hAnsiTheme="minorEastAsia" w:cs="等线" w:hint="eastAsia"/>
          <w:sz w:val="32"/>
          <w:szCs w:val="32"/>
        </w:rPr>
        <w:t>应急喷淋装置和洗眼装置，</w:t>
      </w:r>
      <w:proofErr w:type="gramStart"/>
      <w:r w:rsidRPr="00FF661E">
        <w:rPr>
          <w:rFonts w:asciiTheme="minorEastAsia" w:hAnsiTheme="minorEastAsia" w:cs="等线" w:hint="eastAsia"/>
          <w:sz w:val="32"/>
          <w:szCs w:val="32"/>
        </w:rPr>
        <w:t>且正常</w:t>
      </w:r>
      <w:proofErr w:type="gramEnd"/>
      <w:r w:rsidRPr="00FF661E">
        <w:rPr>
          <w:rFonts w:asciiTheme="minorEastAsia" w:hAnsiTheme="minorEastAsia" w:cs="等线" w:hint="eastAsia"/>
          <w:sz w:val="32"/>
          <w:szCs w:val="32"/>
        </w:rPr>
        <w:t>有效并有巡检记录。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应急喷淋装置水管总阀处常开状，喷头下方无障碍物。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应急喷淋装置水压能保障出水畅通，洗眼装置的水压</w:t>
      </w:r>
      <w:proofErr w:type="gramStart"/>
      <w:r w:rsidRPr="00FF661E">
        <w:rPr>
          <w:rFonts w:asciiTheme="minorEastAsia" w:hAnsiTheme="minorEastAsia" w:cs="等线" w:hint="eastAsia"/>
          <w:sz w:val="32"/>
          <w:szCs w:val="32"/>
        </w:rPr>
        <w:t>适中</w:t>
      </w:r>
      <w:bookmarkStart w:id="0" w:name="_GoBack"/>
      <w:bookmarkEnd w:id="0"/>
      <w:r w:rsidRPr="00FF661E">
        <w:rPr>
          <w:rFonts w:asciiTheme="minorEastAsia" w:hAnsiTheme="minorEastAsia" w:cs="等线" w:hint="eastAsia"/>
          <w:sz w:val="32"/>
          <w:szCs w:val="32"/>
        </w:rPr>
        <w:t>以</w:t>
      </w:r>
      <w:proofErr w:type="gramEnd"/>
      <w:r w:rsidRPr="00FF661E">
        <w:rPr>
          <w:rFonts w:asciiTheme="minorEastAsia" w:hAnsiTheme="minorEastAsia" w:cs="等线" w:hint="eastAsia"/>
          <w:sz w:val="32"/>
          <w:szCs w:val="32"/>
        </w:rPr>
        <w:t>保证一定的出水高度。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>（三）通风系统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配备符合要求的通风系统</w:t>
      </w:r>
      <w:r w:rsidRPr="00FF661E">
        <w:rPr>
          <w:rFonts w:asciiTheme="minorEastAsia" w:hAnsiTheme="minorEastAsia" w:cs="等线" w:hint="eastAsia"/>
          <w:sz w:val="32"/>
          <w:szCs w:val="32"/>
        </w:rPr>
        <w:t>，</w:t>
      </w:r>
      <w:r w:rsidRPr="00FF661E">
        <w:rPr>
          <w:rFonts w:asciiTheme="minorEastAsia" w:hAnsiTheme="minorEastAsia" w:cs="等线" w:hint="eastAsia"/>
          <w:sz w:val="32"/>
          <w:szCs w:val="32"/>
        </w:rPr>
        <w:t>对于排放有毒有味废气</w:t>
      </w:r>
      <w:r w:rsidRPr="00FF661E">
        <w:rPr>
          <w:rFonts w:asciiTheme="minorEastAsia" w:hAnsiTheme="minorEastAsia" w:cs="等线" w:hint="eastAsia"/>
          <w:sz w:val="32"/>
          <w:szCs w:val="32"/>
        </w:rPr>
        <w:lastRenderedPageBreak/>
        <w:t>体的实验室</w:t>
      </w:r>
      <w:r w:rsidRPr="00FF661E">
        <w:rPr>
          <w:rFonts w:asciiTheme="minorEastAsia" w:hAnsiTheme="minorEastAsia" w:cs="等线" w:hint="eastAsia"/>
          <w:sz w:val="32"/>
          <w:szCs w:val="32"/>
        </w:rPr>
        <w:t>要安装</w:t>
      </w:r>
      <w:r w:rsidRPr="00FF661E">
        <w:rPr>
          <w:rFonts w:asciiTheme="minorEastAsia" w:hAnsiTheme="minorEastAsia" w:cs="等线" w:hint="eastAsia"/>
          <w:sz w:val="32"/>
          <w:szCs w:val="32"/>
        </w:rPr>
        <w:t>吸收过滤装置。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通风系统运行正常，有风速测定等维护、检修记录。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换气扇使用正常。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屋顶风机固定无松动、无异常噪声。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FF661E">
        <w:rPr>
          <w:rFonts w:asciiTheme="minorEastAsia" w:hAnsiTheme="minorEastAsia" w:cs="等线" w:hint="eastAsia"/>
          <w:sz w:val="32"/>
          <w:szCs w:val="32"/>
        </w:rPr>
        <w:t>使用可燃气体场所应采用防爆通风机。</w:t>
      </w:r>
    </w:p>
    <w:p w:rsidR="00A5602B" w:rsidRPr="00FF661E" w:rsidRDefault="007215C8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五、实验室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水电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使用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安全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准则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>（一）用电安全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插头插座功率需匹配，</w:t>
      </w:r>
      <w:r w:rsidRPr="00FF661E">
        <w:rPr>
          <w:rFonts w:asciiTheme="minorEastAsia" w:hAnsiTheme="minorEastAsia" w:cs="等线" w:hint="eastAsia"/>
          <w:sz w:val="32"/>
          <w:szCs w:val="32"/>
        </w:rPr>
        <w:t>禁止</w:t>
      </w:r>
      <w:r w:rsidRPr="00FF661E">
        <w:rPr>
          <w:rFonts w:asciiTheme="minorEastAsia" w:hAnsiTheme="minorEastAsia" w:cs="等线" w:hint="eastAsia"/>
          <w:sz w:val="32"/>
          <w:szCs w:val="32"/>
        </w:rPr>
        <w:t>私自改装。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不乱拉乱接电线，</w:t>
      </w:r>
      <w:r w:rsidRPr="00FF661E">
        <w:rPr>
          <w:rFonts w:asciiTheme="minorEastAsia" w:hAnsiTheme="minorEastAsia" w:cs="等线" w:hint="eastAsia"/>
          <w:sz w:val="32"/>
          <w:szCs w:val="32"/>
        </w:rPr>
        <w:t>需定期检查</w:t>
      </w:r>
      <w:r w:rsidRPr="00FF661E">
        <w:rPr>
          <w:rFonts w:asciiTheme="minorEastAsia" w:hAnsiTheme="minorEastAsia" w:cs="等线" w:hint="eastAsia"/>
          <w:sz w:val="32"/>
          <w:szCs w:val="32"/>
        </w:rPr>
        <w:t>电线老化</w:t>
      </w:r>
      <w:r w:rsidRPr="00FF661E">
        <w:rPr>
          <w:rFonts w:asciiTheme="minorEastAsia" w:hAnsiTheme="minorEastAsia" w:cs="等线" w:hint="eastAsia"/>
          <w:sz w:val="32"/>
          <w:szCs w:val="32"/>
        </w:rPr>
        <w:t>情况，禁止</w:t>
      </w:r>
      <w:r w:rsidRPr="00FF661E">
        <w:rPr>
          <w:rFonts w:asciiTheme="minorEastAsia" w:hAnsiTheme="minorEastAsia" w:cs="等线" w:hint="eastAsia"/>
          <w:sz w:val="32"/>
          <w:szCs w:val="32"/>
        </w:rPr>
        <w:t>使用花线和木质配电板。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禁止</w:t>
      </w:r>
      <w:r w:rsidRPr="00FF661E">
        <w:rPr>
          <w:rFonts w:asciiTheme="minorEastAsia" w:hAnsiTheme="minorEastAsia" w:cs="等线" w:hint="eastAsia"/>
          <w:sz w:val="32"/>
          <w:szCs w:val="32"/>
        </w:rPr>
        <w:t>多个大功率仪器使用同一个接线板。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使用最新国家标准接线板，禁止</w:t>
      </w:r>
      <w:r w:rsidRPr="00FF661E">
        <w:rPr>
          <w:rFonts w:asciiTheme="minorEastAsia" w:hAnsiTheme="minorEastAsia" w:cs="等线" w:hint="eastAsia"/>
          <w:sz w:val="32"/>
          <w:szCs w:val="32"/>
        </w:rPr>
        <w:t>多个接线板串联</w:t>
      </w:r>
      <w:r w:rsidRPr="00FF661E">
        <w:rPr>
          <w:rFonts w:asciiTheme="minorEastAsia" w:hAnsiTheme="minorEastAsia" w:cs="等线" w:hint="eastAsia"/>
          <w:sz w:val="32"/>
          <w:szCs w:val="32"/>
        </w:rPr>
        <w:t>，</w:t>
      </w:r>
      <w:r w:rsidRPr="00FF661E">
        <w:rPr>
          <w:rFonts w:asciiTheme="minorEastAsia" w:hAnsiTheme="minorEastAsia" w:cs="等线" w:hint="eastAsia"/>
          <w:sz w:val="32"/>
          <w:szCs w:val="32"/>
        </w:rPr>
        <w:t>接线板不直接放</w:t>
      </w:r>
      <w:r w:rsidRPr="00FF661E">
        <w:rPr>
          <w:rFonts w:asciiTheme="minorEastAsia" w:hAnsiTheme="minorEastAsia" w:cs="等线" w:hint="eastAsia"/>
          <w:sz w:val="32"/>
          <w:szCs w:val="32"/>
        </w:rPr>
        <w:t>于</w:t>
      </w:r>
      <w:r w:rsidRPr="00FF661E">
        <w:rPr>
          <w:rFonts w:asciiTheme="minorEastAsia" w:hAnsiTheme="minorEastAsia" w:cs="等线" w:hint="eastAsia"/>
          <w:sz w:val="32"/>
          <w:szCs w:val="32"/>
        </w:rPr>
        <w:t>地面</w:t>
      </w:r>
      <w:r w:rsidRPr="00FF661E">
        <w:rPr>
          <w:rFonts w:asciiTheme="minorEastAsia" w:hAnsiTheme="minorEastAsia" w:cs="等线" w:hint="eastAsia"/>
          <w:sz w:val="32"/>
          <w:szCs w:val="32"/>
        </w:rPr>
        <w:t>上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FF661E">
        <w:rPr>
          <w:rFonts w:asciiTheme="minorEastAsia" w:hAnsiTheme="minorEastAsia" w:cs="等线" w:hint="eastAsia"/>
          <w:sz w:val="32"/>
          <w:szCs w:val="32"/>
        </w:rPr>
        <w:t>大功率仪器（包括空调等）</w:t>
      </w:r>
      <w:r w:rsidRPr="00FF661E">
        <w:rPr>
          <w:rFonts w:asciiTheme="minorEastAsia" w:hAnsiTheme="minorEastAsia" w:cs="等线" w:hint="eastAsia"/>
          <w:sz w:val="32"/>
          <w:szCs w:val="32"/>
        </w:rPr>
        <w:t>使用</w:t>
      </w:r>
      <w:r w:rsidRPr="00FF661E">
        <w:rPr>
          <w:rFonts w:asciiTheme="minorEastAsia" w:hAnsiTheme="minorEastAsia" w:cs="等线" w:hint="eastAsia"/>
          <w:sz w:val="32"/>
          <w:szCs w:val="32"/>
        </w:rPr>
        <w:t>专用插座</w:t>
      </w:r>
      <w:r w:rsidRPr="00FF661E">
        <w:rPr>
          <w:rFonts w:asciiTheme="minorEastAsia" w:hAnsiTheme="minorEastAsia" w:cs="等线" w:hint="eastAsia"/>
          <w:sz w:val="32"/>
          <w:szCs w:val="32"/>
        </w:rPr>
        <w:t>，</w:t>
      </w:r>
      <w:r w:rsidRPr="00FF661E">
        <w:rPr>
          <w:rFonts w:asciiTheme="minorEastAsia" w:hAnsiTheme="minorEastAsia" w:cs="等线" w:hint="eastAsia"/>
          <w:sz w:val="32"/>
          <w:szCs w:val="32"/>
        </w:rPr>
        <w:t>长期不</w:t>
      </w:r>
      <w:r w:rsidRPr="00FF661E">
        <w:rPr>
          <w:rFonts w:asciiTheme="minorEastAsia" w:hAnsiTheme="minorEastAsia" w:cs="等线" w:hint="eastAsia"/>
          <w:sz w:val="32"/>
          <w:szCs w:val="32"/>
        </w:rPr>
        <w:t>使用</w:t>
      </w:r>
      <w:r w:rsidRPr="00FF661E">
        <w:rPr>
          <w:rFonts w:asciiTheme="minorEastAsia" w:hAnsiTheme="minorEastAsia" w:cs="等线" w:hint="eastAsia"/>
          <w:sz w:val="32"/>
          <w:szCs w:val="32"/>
        </w:rPr>
        <w:t>时应</w:t>
      </w:r>
      <w:r w:rsidRPr="00FF661E">
        <w:rPr>
          <w:rFonts w:asciiTheme="minorEastAsia" w:hAnsiTheme="minorEastAsia" w:cs="等线" w:hint="eastAsia"/>
          <w:sz w:val="32"/>
          <w:szCs w:val="32"/>
        </w:rPr>
        <w:t>切断电源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6. </w:t>
      </w:r>
      <w:r w:rsidRPr="00FF661E">
        <w:rPr>
          <w:rFonts w:asciiTheme="minorEastAsia" w:hAnsiTheme="minorEastAsia" w:cs="等线" w:hint="eastAsia"/>
          <w:sz w:val="32"/>
          <w:szCs w:val="32"/>
        </w:rPr>
        <w:t>水槽边</w:t>
      </w:r>
      <w:r w:rsidRPr="00FF661E">
        <w:rPr>
          <w:rFonts w:asciiTheme="minorEastAsia" w:hAnsiTheme="minorEastAsia" w:cs="等线" w:hint="eastAsia"/>
          <w:sz w:val="32"/>
          <w:szCs w:val="32"/>
        </w:rPr>
        <w:t>不能</w:t>
      </w:r>
      <w:r w:rsidRPr="00FF661E">
        <w:rPr>
          <w:rFonts w:asciiTheme="minorEastAsia" w:hAnsiTheme="minorEastAsia" w:cs="等线" w:hint="eastAsia"/>
          <w:sz w:val="32"/>
          <w:szCs w:val="32"/>
        </w:rPr>
        <w:t>安装电源插座，如确实需要，应有防护挡板或防护罩。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7.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实验室和电气设备</w:t>
      </w:r>
      <w:r w:rsidRPr="00FF661E">
        <w:rPr>
          <w:rFonts w:asciiTheme="minorEastAsia" w:hAnsiTheme="minorEastAsia" w:cs="等线" w:hint="eastAsia"/>
          <w:sz w:val="32"/>
          <w:szCs w:val="32"/>
        </w:rPr>
        <w:t>必须</w:t>
      </w:r>
      <w:r w:rsidRPr="00FF661E">
        <w:rPr>
          <w:rFonts w:asciiTheme="minorEastAsia" w:hAnsiTheme="minorEastAsia" w:cs="等线" w:hint="eastAsia"/>
          <w:sz w:val="32"/>
          <w:szCs w:val="32"/>
        </w:rPr>
        <w:t>配备空气开关和漏电保护器。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8. </w:t>
      </w:r>
      <w:r w:rsidRPr="00FF661E">
        <w:rPr>
          <w:rFonts w:asciiTheme="minorEastAsia" w:hAnsiTheme="minorEastAsia" w:cs="等线" w:hint="eastAsia"/>
          <w:sz w:val="32"/>
          <w:szCs w:val="32"/>
        </w:rPr>
        <w:t>电线接头绝缘可靠，无裸露连接线，地板上的导线应有盖板或护套。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9. </w:t>
      </w:r>
      <w:r w:rsidRPr="00FF661E">
        <w:rPr>
          <w:rFonts w:asciiTheme="minorEastAsia" w:hAnsiTheme="minorEastAsia" w:cs="等线" w:hint="eastAsia"/>
          <w:sz w:val="32"/>
          <w:szCs w:val="32"/>
        </w:rPr>
        <w:t>加热器采用耐高温阻燃导线。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10. </w:t>
      </w:r>
      <w:r w:rsidRPr="00FF661E">
        <w:rPr>
          <w:rFonts w:asciiTheme="minorEastAsia" w:hAnsiTheme="minorEastAsia" w:cs="等线" w:hint="eastAsia"/>
          <w:sz w:val="32"/>
          <w:szCs w:val="32"/>
        </w:rPr>
        <w:t>配电柜</w:t>
      </w:r>
      <w:r w:rsidRPr="00FF661E">
        <w:rPr>
          <w:rFonts w:asciiTheme="minorEastAsia" w:hAnsiTheme="minorEastAsia" w:cs="等线" w:hint="eastAsia"/>
          <w:sz w:val="32"/>
          <w:szCs w:val="32"/>
        </w:rPr>
        <w:t>/</w:t>
      </w:r>
      <w:proofErr w:type="gramStart"/>
      <w:r w:rsidRPr="00FF661E">
        <w:rPr>
          <w:rFonts w:asciiTheme="minorEastAsia" w:hAnsiTheme="minorEastAsia" w:cs="等线" w:hint="eastAsia"/>
          <w:sz w:val="32"/>
          <w:szCs w:val="32"/>
        </w:rPr>
        <w:t>箱无物品</w:t>
      </w:r>
      <w:proofErr w:type="gramEnd"/>
      <w:r w:rsidRPr="00FF661E">
        <w:rPr>
          <w:rFonts w:asciiTheme="minorEastAsia" w:hAnsiTheme="minorEastAsia" w:cs="等线" w:hint="eastAsia"/>
          <w:sz w:val="32"/>
          <w:szCs w:val="32"/>
        </w:rPr>
        <w:t>遮挡并便于操作。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lastRenderedPageBreak/>
        <w:t>（二）用水安全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下水道畅通，</w:t>
      </w:r>
      <w:r w:rsidRPr="00FF661E">
        <w:rPr>
          <w:rFonts w:asciiTheme="minorEastAsia" w:hAnsiTheme="minorEastAsia" w:cs="等线" w:hint="eastAsia"/>
          <w:sz w:val="32"/>
          <w:szCs w:val="32"/>
        </w:rPr>
        <w:t>定期检查用水设施，如发现</w:t>
      </w:r>
      <w:r w:rsidRPr="00FF661E">
        <w:rPr>
          <w:rFonts w:asciiTheme="minorEastAsia" w:hAnsiTheme="minorEastAsia" w:cs="等线" w:hint="eastAsia"/>
          <w:sz w:val="32"/>
          <w:szCs w:val="32"/>
        </w:rPr>
        <w:t>水龙头、水</w:t>
      </w:r>
      <w:r w:rsidRPr="00FF661E">
        <w:rPr>
          <w:rFonts w:asciiTheme="minorEastAsia" w:hAnsiTheme="minorEastAsia" w:cs="等线" w:hint="eastAsia"/>
          <w:sz w:val="32"/>
          <w:szCs w:val="32"/>
        </w:rPr>
        <w:t>管破损</w:t>
      </w:r>
      <w:r w:rsidRPr="00FF661E">
        <w:rPr>
          <w:rFonts w:asciiTheme="minorEastAsia" w:hAnsiTheme="minorEastAsia" w:cs="等线" w:hint="eastAsia"/>
          <w:sz w:val="32"/>
          <w:szCs w:val="32"/>
        </w:rPr>
        <w:t>应及时更换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定期检查</w:t>
      </w:r>
      <w:r w:rsidRPr="00FF661E">
        <w:rPr>
          <w:rFonts w:asciiTheme="minorEastAsia" w:hAnsiTheme="minorEastAsia" w:cs="等线" w:hint="eastAsia"/>
          <w:sz w:val="32"/>
          <w:szCs w:val="32"/>
        </w:rPr>
        <w:t>各类连接管</w:t>
      </w:r>
      <w:r w:rsidRPr="00FF661E">
        <w:rPr>
          <w:rFonts w:asciiTheme="minorEastAsia" w:hAnsiTheme="minorEastAsia" w:cs="等线" w:hint="eastAsia"/>
          <w:sz w:val="32"/>
          <w:szCs w:val="32"/>
        </w:rPr>
        <w:t>，</w:t>
      </w:r>
      <w:r w:rsidRPr="00FF661E">
        <w:rPr>
          <w:rFonts w:asciiTheme="minorEastAsia" w:hAnsiTheme="minorEastAsia" w:cs="等线" w:hint="eastAsia"/>
          <w:sz w:val="32"/>
          <w:szCs w:val="32"/>
        </w:rPr>
        <w:t>杜绝</w:t>
      </w:r>
      <w:r w:rsidRPr="00FF661E">
        <w:rPr>
          <w:rFonts w:asciiTheme="minorEastAsia" w:hAnsiTheme="minorEastAsia" w:cs="等线" w:hint="eastAsia"/>
          <w:sz w:val="32"/>
          <w:szCs w:val="32"/>
        </w:rPr>
        <w:t>老化破损</w:t>
      </w:r>
      <w:r w:rsidRPr="00FF661E">
        <w:rPr>
          <w:rFonts w:asciiTheme="minorEastAsia" w:hAnsiTheme="minorEastAsia" w:cs="等线" w:hint="eastAsia"/>
          <w:sz w:val="32"/>
          <w:szCs w:val="32"/>
        </w:rPr>
        <w:t>发生</w:t>
      </w:r>
      <w:r w:rsidRPr="00FF661E">
        <w:rPr>
          <w:rFonts w:asciiTheme="minorEastAsia" w:hAnsiTheme="minorEastAsia" w:cs="等线" w:hint="eastAsia"/>
          <w:sz w:val="32"/>
          <w:szCs w:val="32"/>
        </w:rPr>
        <w:t>（特别是冷却冷凝系统的橡胶管接口处）。</w:t>
      </w:r>
    </w:p>
    <w:p w:rsidR="00A5602B" w:rsidRPr="00FF661E" w:rsidRDefault="007215C8">
      <w:pPr>
        <w:spacing w:line="360" w:lineRule="auto"/>
        <w:ind w:firstLineChars="200" w:firstLine="643"/>
        <w:rPr>
          <w:rFonts w:asciiTheme="minorEastAsia" w:hAnsiTheme="minorEastAsia" w:cs="等线"/>
          <w:b/>
          <w:bCs/>
          <w:sz w:val="32"/>
          <w:szCs w:val="32"/>
        </w:rPr>
      </w:pP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六、实验人员</w:t>
      </w:r>
      <w:r w:rsidRPr="00FF661E">
        <w:rPr>
          <w:rFonts w:asciiTheme="minorEastAsia" w:hAnsiTheme="minorEastAsia" w:cs="等线" w:hint="eastAsia"/>
          <w:b/>
          <w:bCs/>
          <w:sz w:val="32"/>
          <w:szCs w:val="32"/>
        </w:rPr>
        <w:t>防护与其它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>（一）正确选用防护用品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凡进入实验室人员需穿长袖实验服或防护服，按需要佩戴防护眼镜（如进行化学实验、有危险的机械操作等）。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涉及化学和高温实验时，不得佩戴隐形眼镜。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特殊场所按</w:t>
      </w:r>
      <w:r w:rsidRPr="00FF661E">
        <w:rPr>
          <w:rFonts w:asciiTheme="minorEastAsia" w:hAnsiTheme="minorEastAsia" w:cs="等线" w:hint="eastAsia"/>
          <w:sz w:val="32"/>
          <w:szCs w:val="32"/>
        </w:rPr>
        <w:t>要求</w:t>
      </w:r>
      <w:r w:rsidRPr="00FF661E">
        <w:rPr>
          <w:rFonts w:asciiTheme="minorEastAsia" w:hAnsiTheme="minorEastAsia" w:cs="等线" w:hint="eastAsia"/>
          <w:sz w:val="32"/>
          <w:szCs w:val="32"/>
        </w:rPr>
        <w:t>佩戴安全帽、防护帽，</w:t>
      </w:r>
      <w:r w:rsidRPr="00FF661E">
        <w:rPr>
          <w:rFonts w:asciiTheme="minorEastAsia" w:hAnsiTheme="minorEastAsia" w:cs="等线" w:hint="eastAsia"/>
          <w:sz w:val="32"/>
          <w:szCs w:val="32"/>
        </w:rPr>
        <w:t>禁止头发</w:t>
      </w:r>
      <w:r w:rsidRPr="00FF661E">
        <w:rPr>
          <w:rFonts w:asciiTheme="minorEastAsia" w:hAnsiTheme="minorEastAsia" w:cs="等线" w:hint="eastAsia"/>
          <w:sz w:val="32"/>
          <w:szCs w:val="32"/>
        </w:rPr>
        <w:t>散露在</w:t>
      </w:r>
      <w:r w:rsidRPr="00FF661E">
        <w:rPr>
          <w:rFonts w:asciiTheme="minorEastAsia" w:hAnsiTheme="minorEastAsia" w:cs="等线" w:hint="eastAsia"/>
          <w:sz w:val="32"/>
          <w:szCs w:val="32"/>
        </w:rPr>
        <w:t>防护帽</w:t>
      </w:r>
      <w:r w:rsidRPr="00FF661E">
        <w:rPr>
          <w:rFonts w:asciiTheme="minorEastAsia" w:hAnsiTheme="minorEastAsia" w:cs="等线" w:hint="eastAsia"/>
          <w:sz w:val="32"/>
          <w:szCs w:val="32"/>
        </w:rPr>
        <w:t>外。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按</w:t>
      </w:r>
      <w:r w:rsidRPr="00FF661E">
        <w:rPr>
          <w:rFonts w:asciiTheme="minorEastAsia" w:hAnsiTheme="minorEastAsia" w:cs="等线" w:hint="eastAsia"/>
          <w:sz w:val="32"/>
          <w:szCs w:val="32"/>
        </w:rPr>
        <w:t>要求</w:t>
      </w:r>
      <w:r w:rsidRPr="00FF661E">
        <w:rPr>
          <w:rFonts w:asciiTheme="minorEastAsia" w:hAnsiTheme="minorEastAsia" w:cs="等线" w:hint="eastAsia"/>
          <w:sz w:val="32"/>
          <w:szCs w:val="32"/>
        </w:rPr>
        <w:t>佩戴不同种类和材质的防护手套（涉及不同的有害化学物质、病原微生物、高温和低温等）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FF661E">
        <w:rPr>
          <w:rFonts w:asciiTheme="minorEastAsia" w:hAnsiTheme="minorEastAsia" w:cs="等线" w:hint="eastAsia"/>
          <w:sz w:val="32"/>
          <w:szCs w:val="32"/>
        </w:rPr>
        <w:t>实验室</w:t>
      </w:r>
      <w:r w:rsidRPr="00FF661E">
        <w:rPr>
          <w:rFonts w:asciiTheme="minorEastAsia" w:hAnsiTheme="minorEastAsia" w:cs="等线" w:hint="eastAsia"/>
          <w:sz w:val="32"/>
          <w:szCs w:val="32"/>
        </w:rPr>
        <w:t>需</w:t>
      </w:r>
      <w:r w:rsidRPr="00FF661E">
        <w:rPr>
          <w:rFonts w:asciiTheme="minorEastAsia" w:hAnsiTheme="minorEastAsia" w:cs="等线" w:hint="eastAsia"/>
          <w:sz w:val="32"/>
          <w:szCs w:val="32"/>
        </w:rPr>
        <w:t>配备和使用</w:t>
      </w:r>
      <w:r w:rsidRPr="00FF661E">
        <w:rPr>
          <w:rFonts w:asciiTheme="minorEastAsia" w:hAnsiTheme="minorEastAsia" w:cs="等线" w:hint="eastAsia"/>
          <w:sz w:val="32"/>
          <w:szCs w:val="32"/>
        </w:rPr>
        <w:t>合适的</w:t>
      </w:r>
      <w:r w:rsidRPr="00FF661E">
        <w:rPr>
          <w:rFonts w:asciiTheme="minorEastAsia" w:hAnsiTheme="minorEastAsia" w:cs="等线" w:hint="eastAsia"/>
          <w:sz w:val="32"/>
          <w:szCs w:val="32"/>
        </w:rPr>
        <w:t>呼吸器或面罩（如有挥发性毒物、溅射危险等）。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>（二）其它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1. </w:t>
      </w:r>
      <w:r w:rsidRPr="00FF661E">
        <w:rPr>
          <w:rFonts w:asciiTheme="minorEastAsia" w:hAnsiTheme="minorEastAsia" w:cs="等线" w:hint="eastAsia"/>
          <w:sz w:val="32"/>
          <w:szCs w:val="32"/>
        </w:rPr>
        <w:t>危险性实验（如高温、高压、高速运转等）时必须有两人在场。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2. </w:t>
      </w:r>
      <w:r w:rsidRPr="00FF661E">
        <w:rPr>
          <w:rFonts w:asciiTheme="minorEastAsia" w:hAnsiTheme="minorEastAsia" w:cs="等线" w:hint="eastAsia"/>
          <w:sz w:val="32"/>
          <w:szCs w:val="32"/>
        </w:rPr>
        <w:t>实验时不能脱岗，通宵实验</w:t>
      </w:r>
      <w:r w:rsidRPr="00FF661E">
        <w:rPr>
          <w:rFonts w:asciiTheme="minorEastAsia" w:hAnsiTheme="minorEastAsia" w:cs="等线" w:hint="eastAsia"/>
          <w:sz w:val="32"/>
          <w:szCs w:val="32"/>
        </w:rPr>
        <w:t>必须</w:t>
      </w:r>
      <w:r w:rsidRPr="00FF661E">
        <w:rPr>
          <w:rFonts w:asciiTheme="minorEastAsia" w:hAnsiTheme="minorEastAsia" w:cs="等线" w:hint="eastAsia"/>
          <w:sz w:val="32"/>
          <w:szCs w:val="32"/>
        </w:rPr>
        <w:t>至少两人在场。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3. </w:t>
      </w:r>
      <w:r w:rsidRPr="00FF661E">
        <w:rPr>
          <w:rFonts w:asciiTheme="minorEastAsia" w:hAnsiTheme="minorEastAsia" w:cs="等线" w:hint="eastAsia"/>
          <w:sz w:val="32"/>
          <w:szCs w:val="32"/>
        </w:rPr>
        <w:t>禁止穿</w:t>
      </w:r>
      <w:r w:rsidRPr="00FF661E">
        <w:rPr>
          <w:rFonts w:asciiTheme="minorEastAsia" w:hAnsiTheme="minorEastAsia" w:cs="等线" w:hint="eastAsia"/>
          <w:sz w:val="32"/>
          <w:szCs w:val="32"/>
        </w:rPr>
        <w:t>拖鞋、短裤进入实验室。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4. </w:t>
      </w:r>
      <w:r w:rsidRPr="00FF661E">
        <w:rPr>
          <w:rFonts w:asciiTheme="minorEastAsia" w:hAnsiTheme="minorEastAsia" w:cs="等线" w:hint="eastAsia"/>
          <w:sz w:val="32"/>
          <w:szCs w:val="32"/>
        </w:rPr>
        <w:t>能</w:t>
      </w:r>
      <w:r w:rsidRPr="00FF661E">
        <w:rPr>
          <w:rFonts w:asciiTheme="minorEastAsia" w:hAnsiTheme="minorEastAsia" w:cs="等线" w:hint="eastAsia"/>
          <w:sz w:val="32"/>
          <w:szCs w:val="32"/>
        </w:rPr>
        <w:t>穿戴实验服、实验手套等</w:t>
      </w:r>
      <w:r w:rsidRPr="00FF661E">
        <w:rPr>
          <w:rFonts w:asciiTheme="minorEastAsia" w:hAnsiTheme="minorEastAsia" w:cs="等线" w:hint="eastAsia"/>
          <w:sz w:val="32"/>
          <w:szCs w:val="32"/>
        </w:rPr>
        <w:t>到</w:t>
      </w:r>
      <w:r w:rsidRPr="00FF661E">
        <w:rPr>
          <w:rFonts w:asciiTheme="minorEastAsia" w:hAnsiTheme="minorEastAsia" w:cs="等线" w:hint="eastAsia"/>
          <w:sz w:val="32"/>
          <w:szCs w:val="32"/>
        </w:rPr>
        <w:t>非实验区（如电梯、</w:t>
      </w:r>
      <w:r w:rsidRPr="00FF661E">
        <w:rPr>
          <w:rFonts w:asciiTheme="minorEastAsia" w:hAnsiTheme="minorEastAsia" w:cs="等线" w:hint="eastAsia"/>
          <w:sz w:val="32"/>
          <w:szCs w:val="32"/>
        </w:rPr>
        <w:lastRenderedPageBreak/>
        <w:t>办公室、休息室、会议室、餐厅等）。</w:t>
      </w:r>
    </w:p>
    <w:p w:rsidR="00A5602B" w:rsidRPr="00FF661E" w:rsidRDefault="007215C8">
      <w:pPr>
        <w:spacing w:line="360" w:lineRule="auto"/>
        <w:ind w:firstLineChars="200" w:firstLine="640"/>
        <w:rPr>
          <w:rFonts w:asciiTheme="minorEastAsia" w:hAnsiTheme="minorEastAsia" w:cs="等线"/>
          <w:sz w:val="32"/>
          <w:szCs w:val="32"/>
        </w:rPr>
      </w:pPr>
      <w:r w:rsidRPr="00FF661E">
        <w:rPr>
          <w:rFonts w:asciiTheme="minorEastAsia" w:hAnsiTheme="minorEastAsia" w:cs="等线" w:hint="eastAsia"/>
          <w:sz w:val="32"/>
          <w:szCs w:val="32"/>
        </w:rPr>
        <w:t xml:space="preserve">5. </w:t>
      </w:r>
      <w:r w:rsidRPr="00FF661E">
        <w:rPr>
          <w:rFonts w:asciiTheme="minorEastAsia" w:hAnsiTheme="minorEastAsia" w:cs="等线" w:hint="eastAsia"/>
          <w:sz w:val="32"/>
          <w:szCs w:val="32"/>
        </w:rPr>
        <w:t>操作机床等旋转设备时，</w:t>
      </w:r>
      <w:r w:rsidRPr="00FF661E">
        <w:rPr>
          <w:rFonts w:asciiTheme="minorEastAsia" w:hAnsiTheme="minorEastAsia" w:cs="等线" w:hint="eastAsia"/>
          <w:sz w:val="32"/>
          <w:szCs w:val="32"/>
        </w:rPr>
        <w:t>禁止</w:t>
      </w:r>
      <w:r w:rsidRPr="00FF661E">
        <w:rPr>
          <w:rFonts w:asciiTheme="minorEastAsia" w:hAnsiTheme="minorEastAsia" w:cs="等线" w:hint="eastAsia"/>
          <w:sz w:val="32"/>
          <w:szCs w:val="32"/>
        </w:rPr>
        <w:t>穿戴长围巾、丝巾、领带等</w:t>
      </w:r>
      <w:r w:rsidRPr="00FF661E">
        <w:rPr>
          <w:rFonts w:asciiTheme="minorEastAsia" w:hAnsiTheme="minorEastAsia" w:cs="等线" w:hint="eastAsia"/>
          <w:sz w:val="32"/>
          <w:szCs w:val="32"/>
        </w:rPr>
        <w:t>服饰</w:t>
      </w:r>
      <w:r w:rsidRPr="00FF661E">
        <w:rPr>
          <w:rFonts w:asciiTheme="minorEastAsia" w:hAnsiTheme="minorEastAsia" w:cs="等线" w:hint="eastAsia"/>
          <w:sz w:val="32"/>
          <w:szCs w:val="32"/>
        </w:rPr>
        <w:t>。</w:t>
      </w:r>
    </w:p>
    <w:p w:rsidR="00A5602B" w:rsidRPr="00FF661E" w:rsidRDefault="00A5602B">
      <w:pPr>
        <w:rPr>
          <w:rFonts w:asciiTheme="minorEastAsia" w:hAnsiTheme="minorEastAsia"/>
        </w:rPr>
      </w:pPr>
    </w:p>
    <w:sectPr w:rsidR="00A5602B" w:rsidRPr="00FF66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5C8" w:rsidRDefault="007215C8">
      <w:r>
        <w:separator/>
      </w:r>
    </w:p>
  </w:endnote>
  <w:endnote w:type="continuationSeparator" w:id="0">
    <w:p w:rsidR="007215C8" w:rsidRDefault="0072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2B" w:rsidRDefault="007215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602B" w:rsidRDefault="007215C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5602B" w:rsidRDefault="007215C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5C8" w:rsidRDefault="007215C8">
      <w:r>
        <w:separator/>
      </w:r>
    </w:p>
  </w:footnote>
  <w:footnote w:type="continuationSeparator" w:id="0">
    <w:p w:rsidR="007215C8" w:rsidRDefault="0072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7E042B"/>
    <w:rsid w:val="005E0C14"/>
    <w:rsid w:val="007215C8"/>
    <w:rsid w:val="00A5602B"/>
    <w:rsid w:val="00FF661E"/>
    <w:rsid w:val="100020EE"/>
    <w:rsid w:val="10D5304E"/>
    <w:rsid w:val="127523C9"/>
    <w:rsid w:val="137743FE"/>
    <w:rsid w:val="1ABD01C1"/>
    <w:rsid w:val="1ACB6C08"/>
    <w:rsid w:val="1C512AA0"/>
    <w:rsid w:val="223E7AD5"/>
    <w:rsid w:val="28CF39A8"/>
    <w:rsid w:val="2B0A7164"/>
    <w:rsid w:val="2BE40260"/>
    <w:rsid w:val="2C9B147C"/>
    <w:rsid w:val="2DCF5BEC"/>
    <w:rsid w:val="30021977"/>
    <w:rsid w:val="3154543F"/>
    <w:rsid w:val="3C8F10D5"/>
    <w:rsid w:val="4AEA7FCF"/>
    <w:rsid w:val="50D84041"/>
    <w:rsid w:val="517D29B4"/>
    <w:rsid w:val="53D33593"/>
    <w:rsid w:val="54AF7820"/>
    <w:rsid w:val="5FCD7A7A"/>
    <w:rsid w:val="612213B1"/>
    <w:rsid w:val="62584AB1"/>
    <w:rsid w:val="6468116F"/>
    <w:rsid w:val="6898722B"/>
    <w:rsid w:val="6C7E042B"/>
    <w:rsid w:val="6DEB145F"/>
    <w:rsid w:val="6ED24981"/>
    <w:rsid w:val="713366BA"/>
    <w:rsid w:val="799B6A0C"/>
    <w:rsid w:val="7EB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478FE2-9527-449F-82A1-809FC90F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Administrator</cp:lastModifiedBy>
  <cp:revision>2</cp:revision>
  <dcterms:created xsi:type="dcterms:W3CDTF">2021-06-13T10:15:00Z</dcterms:created>
  <dcterms:modified xsi:type="dcterms:W3CDTF">2023-06-16T05:24:00Z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04BFEC2C6C4B45878841BB0B24CF647F</vt:lpwstr>
  </property>
</Properties>
</file>